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74" w:tblpY="2236"/>
        <w:tblW w:w="14709" w:type="dxa"/>
        <w:tblLook w:val="04A0" w:firstRow="1" w:lastRow="0" w:firstColumn="1" w:lastColumn="0" w:noHBand="0" w:noVBand="1"/>
      </w:tblPr>
      <w:tblGrid>
        <w:gridCol w:w="675"/>
        <w:gridCol w:w="6155"/>
        <w:gridCol w:w="649"/>
        <w:gridCol w:w="7230"/>
      </w:tblGrid>
      <w:tr w:rsidR="00ED6DFA" w:rsidRPr="00BA4DEA" w14:paraId="35E3E480" w14:textId="77777777" w:rsidTr="7F9D7D57">
        <w:tc>
          <w:tcPr>
            <w:tcW w:w="6830" w:type="dxa"/>
            <w:gridSpan w:val="2"/>
            <w:shd w:val="clear" w:color="auto" w:fill="8DB3E2" w:themeFill="text2" w:themeFillTint="66"/>
          </w:tcPr>
          <w:p w14:paraId="34808B45" w14:textId="77777777" w:rsidR="00ED6DFA" w:rsidRPr="00431D1F" w:rsidRDefault="00ED6DFA" w:rsidP="00ED6DFA">
            <w:pPr>
              <w:rPr>
                <w:b/>
                <w:sz w:val="24"/>
                <w:szCs w:val="24"/>
              </w:rPr>
            </w:pPr>
            <w:r w:rsidRPr="00431D1F">
              <w:rPr>
                <w:b/>
                <w:sz w:val="24"/>
                <w:szCs w:val="24"/>
              </w:rPr>
              <w:t xml:space="preserve">Know the facts </w:t>
            </w:r>
          </w:p>
        </w:tc>
        <w:tc>
          <w:tcPr>
            <w:tcW w:w="7879" w:type="dxa"/>
            <w:gridSpan w:val="2"/>
            <w:shd w:val="clear" w:color="auto" w:fill="8DB3E2" w:themeFill="text2" w:themeFillTint="66"/>
          </w:tcPr>
          <w:p w14:paraId="426B9FF2" w14:textId="77777777" w:rsidR="00ED6DFA" w:rsidRPr="00431D1F" w:rsidRDefault="00ED6DFA" w:rsidP="00ED6DFA">
            <w:pPr>
              <w:rPr>
                <w:b/>
                <w:sz w:val="24"/>
                <w:szCs w:val="24"/>
              </w:rPr>
            </w:pPr>
            <w:r w:rsidRPr="00431D1F">
              <w:rPr>
                <w:b/>
                <w:sz w:val="24"/>
                <w:szCs w:val="24"/>
              </w:rPr>
              <w:t>Key words</w:t>
            </w:r>
          </w:p>
        </w:tc>
      </w:tr>
      <w:tr w:rsidR="00ED6DFA" w14:paraId="05FA4D4E" w14:textId="77777777" w:rsidTr="003B4D97">
        <w:tc>
          <w:tcPr>
            <w:tcW w:w="675" w:type="dxa"/>
          </w:tcPr>
          <w:p w14:paraId="02C1D753" w14:textId="77777777" w:rsidR="00ED6DFA" w:rsidRPr="00431D1F" w:rsidRDefault="00ED6DFA" w:rsidP="00431D1F">
            <w:pPr>
              <w:rPr>
                <w:sz w:val="24"/>
                <w:szCs w:val="24"/>
              </w:rPr>
            </w:pPr>
            <w:r w:rsidRPr="00431D1F">
              <w:rPr>
                <w:sz w:val="24"/>
                <w:szCs w:val="24"/>
              </w:rPr>
              <w:t>1</w:t>
            </w:r>
          </w:p>
        </w:tc>
        <w:tc>
          <w:tcPr>
            <w:tcW w:w="6155" w:type="dxa"/>
          </w:tcPr>
          <w:p w14:paraId="616E2FF1" w14:textId="42B48DC0" w:rsidR="00ED6DFA" w:rsidRPr="00881778" w:rsidRDefault="00603C70" w:rsidP="00603C70">
            <w:pPr>
              <w:rPr>
                <w:rFonts w:cs="Arial"/>
              </w:rPr>
            </w:pPr>
            <w:r w:rsidRPr="00881778">
              <w:rPr>
                <w:color w:val="000000"/>
              </w:rPr>
              <w:t>Pressure acts in a fluid in all directions.</w:t>
            </w:r>
          </w:p>
        </w:tc>
        <w:tc>
          <w:tcPr>
            <w:tcW w:w="649" w:type="dxa"/>
          </w:tcPr>
          <w:p w14:paraId="5B321182" w14:textId="77777777" w:rsidR="00ED6DFA" w:rsidRPr="00881778" w:rsidRDefault="00ED6DFA" w:rsidP="0056561A">
            <w:r w:rsidRPr="00881778">
              <w:t>1</w:t>
            </w:r>
          </w:p>
        </w:tc>
        <w:tc>
          <w:tcPr>
            <w:tcW w:w="7230" w:type="dxa"/>
          </w:tcPr>
          <w:p w14:paraId="2AD69AB8" w14:textId="181BF1EA" w:rsidR="00ED6DFA" w:rsidRPr="00881778" w:rsidRDefault="7F9D7D57" w:rsidP="7F9D7D57">
            <w:r w:rsidRPr="00881778">
              <w:rPr>
                <w:b/>
                <w:bCs/>
                <w:color w:val="000000" w:themeColor="text1"/>
              </w:rPr>
              <w:t>Fluid:</w:t>
            </w:r>
            <w:r w:rsidRPr="00881778">
              <w:rPr>
                <w:color w:val="000000" w:themeColor="text1"/>
              </w:rPr>
              <w:t xml:space="preserve"> A substance with no fixed shape, a gas or a liquid.</w:t>
            </w:r>
          </w:p>
        </w:tc>
      </w:tr>
      <w:tr w:rsidR="00ED6DFA" w14:paraId="5F3CC87B" w14:textId="77777777" w:rsidTr="003B4D97">
        <w:tc>
          <w:tcPr>
            <w:tcW w:w="675" w:type="dxa"/>
          </w:tcPr>
          <w:p w14:paraId="6E744F3F" w14:textId="77777777" w:rsidR="00ED6DFA" w:rsidRPr="0056561A" w:rsidRDefault="00ED6DFA" w:rsidP="0056561A">
            <w:pPr>
              <w:rPr>
                <w:sz w:val="24"/>
                <w:szCs w:val="24"/>
              </w:rPr>
            </w:pPr>
            <w:r w:rsidRPr="0056561A">
              <w:rPr>
                <w:sz w:val="24"/>
                <w:szCs w:val="24"/>
              </w:rPr>
              <w:t>2.</w:t>
            </w:r>
          </w:p>
        </w:tc>
        <w:tc>
          <w:tcPr>
            <w:tcW w:w="6155" w:type="dxa"/>
          </w:tcPr>
          <w:p w14:paraId="7F1120A4" w14:textId="6791C0FE" w:rsidR="00ED6DFA" w:rsidRPr="00881778" w:rsidRDefault="00881778" w:rsidP="0056561A">
            <w:pPr>
              <w:rPr>
                <w:rFonts w:cs="Arial"/>
              </w:rPr>
            </w:pPr>
            <w:r w:rsidRPr="00881778">
              <w:rPr>
                <w:color w:val="000000"/>
              </w:rPr>
              <w:t xml:space="preserve">Objects sink or float depending on whether the weight of the object is bigger or smaller than the </w:t>
            </w:r>
            <w:proofErr w:type="spellStart"/>
            <w:r w:rsidRPr="00881778">
              <w:rPr>
                <w:color w:val="000000"/>
              </w:rPr>
              <w:t>upthrust</w:t>
            </w:r>
            <w:proofErr w:type="spellEnd"/>
          </w:p>
        </w:tc>
        <w:tc>
          <w:tcPr>
            <w:tcW w:w="649" w:type="dxa"/>
          </w:tcPr>
          <w:p w14:paraId="4F1E1E0D" w14:textId="77777777" w:rsidR="00ED6DFA" w:rsidRPr="00881778" w:rsidRDefault="00ED6DFA" w:rsidP="0056561A">
            <w:r w:rsidRPr="00881778">
              <w:t>2</w:t>
            </w:r>
          </w:p>
        </w:tc>
        <w:tc>
          <w:tcPr>
            <w:tcW w:w="7230" w:type="dxa"/>
          </w:tcPr>
          <w:p w14:paraId="5173B6E8" w14:textId="5BCDD55B" w:rsidR="00ED6DFA" w:rsidRPr="00881778" w:rsidRDefault="7F9D7D57" w:rsidP="7F9D7D57">
            <w:r w:rsidRPr="00881778">
              <w:rPr>
                <w:b/>
                <w:bCs/>
                <w:color w:val="000000" w:themeColor="text1"/>
              </w:rPr>
              <w:t>Pressure</w:t>
            </w:r>
            <w:r w:rsidRPr="00881778">
              <w:rPr>
                <w:color w:val="000000" w:themeColor="text1"/>
              </w:rPr>
              <w:t>: The ratio of force to surface area, in N/m2, and it causes stresses in solids.</w:t>
            </w:r>
          </w:p>
        </w:tc>
      </w:tr>
      <w:tr w:rsidR="00881778" w14:paraId="08BAE124" w14:textId="77777777" w:rsidTr="003B4D97">
        <w:tc>
          <w:tcPr>
            <w:tcW w:w="675" w:type="dxa"/>
          </w:tcPr>
          <w:p w14:paraId="39E40D98" w14:textId="77777777" w:rsidR="00881778" w:rsidRPr="0056561A" w:rsidRDefault="00881778" w:rsidP="00881778">
            <w:pPr>
              <w:rPr>
                <w:sz w:val="24"/>
                <w:szCs w:val="24"/>
              </w:rPr>
            </w:pPr>
            <w:r w:rsidRPr="0056561A">
              <w:rPr>
                <w:sz w:val="24"/>
                <w:szCs w:val="24"/>
              </w:rPr>
              <w:t>3</w:t>
            </w:r>
          </w:p>
        </w:tc>
        <w:tc>
          <w:tcPr>
            <w:tcW w:w="6155" w:type="dxa"/>
          </w:tcPr>
          <w:p w14:paraId="7CEA642B" w14:textId="3BBB80AF" w:rsidR="00881778" w:rsidRPr="00881778" w:rsidRDefault="00881778" w:rsidP="00881778">
            <w:pPr>
              <w:rPr>
                <w:rFonts w:cs="Arial"/>
              </w:rPr>
            </w:pPr>
            <w:r w:rsidRPr="00881778">
              <w:rPr>
                <w:color w:val="000000"/>
              </w:rPr>
              <w:t>Pressure (N/m</w:t>
            </w:r>
            <w:r w:rsidRPr="00881778">
              <w:rPr>
                <w:color w:val="000000"/>
                <w:vertAlign w:val="superscript"/>
              </w:rPr>
              <w:t>2</w:t>
            </w:r>
            <w:r w:rsidRPr="00881778">
              <w:rPr>
                <w:color w:val="000000"/>
              </w:rPr>
              <w:t>) = force (N) / area (m</w:t>
            </w:r>
            <w:r w:rsidRPr="00881778">
              <w:rPr>
                <w:color w:val="000000"/>
                <w:vertAlign w:val="superscript"/>
              </w:rPr>
              <w:t>2</w:t>
            </w:r>
            <w:r w:rsidRPr="00881778">
              <w:rPr>
                <w:color w:val="000000"/>
              </w:rPr>
              <w:t>).</w:t>
            </w:r>
          </w:p>
        </w:tc>
        <w:tc>
          <w:tcPr>
            <w:tcW w:w="649" w:type="dxa"/>
          </w:tcPr>
          <w:p w14:paraId="4711D1A9" w14:textId="77777777" w:rsidR="00881778" w:rsidRPr="00881778" w:rsidRDefault="00881778" w:rsidP="00881778">
            <w:r w:rsidRPr="00881778">
              <w:t>3</w:t>
            </w:r>
          </w:p>
        </w:tc>
        <w:tc>
          <w:tcPr>
            <w:tcW w:w="7230" w:type="dxa"/>
          </w:tcPr>
          <w:p w14:paraId="11A52CF8" w14:textId="5590DCF6" w:rsidR="00881778" w:rsidRPr="00881778" w:rsidRDefault="00881778" w:rsidP="00881778">
            <w:proofErr w:type="spellStart"/>
            <w:r w:rsidRPr="00881778">
              <w:rPr>
                <w:b/>
                <w:bCs/>
                <w:color w:val="000000" w:themeColor="text1"/>
              </w:rPr>
              <w:t>Upthrust</w:t>
            </w:r>
            <w:proofErr w:type="spellEnd"/>
            <w:r w:rsidRPr="00881778">
              <w:rPr>
                <w:b/>
                <w:bCs/>
                <w:color w:val="000000" w:themeColor="text1"/>
              </w:rPr>
              <w:t>:</w:t>
            </w:r>
            <w:r w:rsidRPr="00881778">
              <w:rPr>
                <w:color w:val="000000" w:themeColor="text1"/>
              </w:rPr>
              <w:t xml:space="preserve"> The upward force that a liquid or gas exerts on a body floating in it.</w:t>
            </w:r>
          </w:p>
        </w:tc>
      </w:tr>
      <w:tr w:rsidR="00881778" w14:paraId="2DB2FEB8" w14:textId="77777777" w:rsidTr="003B4D97">
        <w:tc>
          <w:tcPr>
            <w:tcW w:w="675" w:type="dxa"/>
          </w:tcPr>
          <w:p w14:paraId="045BDAA7" w14:textId="77777777" w:rsidR="00881778" w:rsidRPr="0056561A" w:rsidRDefault="00881778" w:rsidP="00881778">
            <w:pPr>
              <w:rPr>
                <w:sz w:val="24"/>
                <w:szCs w:val="24"/>
              </w:rPr>
            </w:pPr>
            <w:r w:rsidRPr="0056561A">
              <w:rPr>
                <w:sz w:val="24"/>
                <w:szCs w:val="24"/>
              </w:rPr>
              <w:t>4.</w:t>
            </w:r>
          </w:p>
        </w:tc>
        <w:tc>
          <w:tcPr>
            <w:tcW w:w="6155" w:type="dxa"/>
          </w:tcPr>
          <w:p w14:paraId="52DFF176" w14:textId="23448388" w:rsidR="00881778" w:rsidRPr="00881778" w:rsidRDefault="00881778" w:rsidP="00881778">
            <w:pPr>
              <w:rPr>
                <w:rFonts w:cs="Arial"/>
              </w:rPr>
            </w:pPr>
            <w:r w:rsidRPr="00881778">
              <w:rPr>
                <w:color w:val="000000"/>
              </w:rPr>
              <w:t xml:space="preserve">Objects either sink or float depending upon their weight and the </w:t>
            </w:r>
            <w:proofErr w:type="spellStart"/>
            <w:r w:rsidRPr="00881778">
              <w:rPr>
                <w:color w:val="000000"/>
              </w:rPr>
              <w:t>upthrust</w:t>
            </w:r>
            <w:proofErr w:type="spellEnd"/>
            <w:r w:rsidRPr="00881778">
              <w:rPr>
                <w:color w:val="000000"/>
              </w:rPr>
              <w:t xml:space="preserve"> acting on them.</w:t>
            </w:r>
          </w:p>
        </w:tc>
        <w:tc>
          <w:tcPr>
            <w:tcW w:w="649" w:type="dxa"/>
          </w:tcPr>
          <w:p w14:paraId="743F2FEE" w14:textId="77777777" w:rsidR="00881778" w:rsidRPr="00881778" w:rsidRDefault="00881778" w:rsidP="00881778">
            <w:r w:rsidRPr="00881778">
              <w:t>4</w:t>
            </w:r>
          </w:p>
        </w:tc>
        <w:tc>
          <w:tcPr>
            <w:tcW w:w="7230" w:type="dxa"/>
          </w:tcPr>
          <w:p w14:paraId="371EA52A" w14:textId="273D8258" w:rsidR="00881778" w:rsidRPr="00881778" w:rsidRDefault="00881778" w:rsidP="00881778">
            <w:r w:rsidRPr="00881778">
              <w:rPr>
                <w:b/>
                <w:bCs/>
                <w:color w:val="000000" w:themeColor="text1"/>
              </w:rPr>
              <w:t>Atmospheric pressure</w:t>
            </w:r>
            <w:r w:rsidRPr="00881778">
              <w:rPr>
                <w:color w:val="000000" w:themeColor="text1"/>
              </w:rPr>
              <w:t>: The pressure caused by the weight of the air above a surface.</w:t>
            </w:r>
          </w:p>
        </w:tc>
      </w:tr>
      <w:tr w:rsidR="00881778" w14:paraId="51BE5256" w14:textId="77777777" w:rsidTr="003B4D97">
        <w:tc>
          <w:tcPr>
            <w:tcW w:w="675" w:type="dxa"/>
          </w:tcPr>
          <w:p w14:paraId="46E2B71A" w14:textId="4B6009AD" w:rsidR="00881778" w:rsidRPr="0056561A" w:rsidRDefault="00881778" w:rsidP="0088177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56561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155" w:type="dxa"/>
          </w:tcPr>
          <w:p w14:paraId="02974D9F" w14:textId="6347DC47" w:rsidR="00881778" w:rsidRPr="00881778" w:rsidRDefault="00881778" w:rsidP="00881778">
            <w:pPr>
              <w:rPr>
                <w:rFonts w:cs="Arial"/>
              </w:rPr>
            </w:pPr>
            <w:r w:rsidRPr="00881778">
              <w:rPr>
                <w:rFonts w:cs="Arial"/>
                <w:color w:val="000000" w:themeColor="text1"/>
              </w:rPr>
              <w:t>The larger the surface area, the greater the dispersion of the resultant force.</w:t>
            </w:r>
          </w:p>
        </w:tc>
        <w:tc>
          <w:tcPr>
            <w:tcW w:w="649" w:type="dxa"/>
          </w:tcPr>
          <w:p w14:paraId="018972D4" w14:textId="77777777" w:rsidR="00881778" w:rsidRPr="00881778" w:rsidRDefault="00881778" w:rsidP="00881778">
            <w:r w:rsidRPr="00881778">
              <w:t>5</w:t>
            </w:r>
          </w:p>
        </w:tc>
        <w:tc>
          <w:tcPr>
            <w:tcW w:w="7230" w:type="dxa"/>
          </w:tcPr>
          <w:p w14:paraId="1106ECFD" w14:textId="3330CCAB" w:rsidR="00881778" w:rsidRPr="00881778" w:rsidRDefault="00881778" w:rsidP="00881778">
            <w:r w:rsidRPr="00881778">
              <w:rPr>
                <w:b/>
                <w:bCs/>
              </w:rPr>
              <w:t>Density</w:t>
            </w:r>
            <w:r w:rsidRPr="00881778">
              <w:t>: The mass of a material in a certain volume.</w:t>
            </w:r>
          </w:p>
        </w:tc>
      </w:tr>
      <w:tr w:rsidR="00881778" w14:paraId="429D43BD" w14:textId="77777777" w:rsidTr="003B4D97">
        <w:tc>
          <w:tcPr>
            <w:tcW w:w="675" w:type="dxa"/>
          </w:tcPr>
          <w:p w14:paraId="3E7DF05A" w14:textId="03DE656F" w:rsidR="00881778" w:rsidRPr="00431D1F" w:rsidRDefault="00881778" w:rsidP="0088177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56561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155" w:type="dxa"/>
          </w:tcPr>
          <w:p w14:paraId="0D698F4F" w14:textId="17ADF403" w:rsidR="00881778" w:rsidRPr="00881778" w:rsidRDefault="00881778" w:rsidP="00881778">
            <w:pPr>
              <w:rPr>
                <w:rFonts w:cs="Arial"/>
                <w:color w:val="000000" w:themeColor="text1"/>
              </w:rPr>
            </w:pPr>
            <w:r w:rsidRPr="00881778">
              <w:rPr>
                <w:rFonts w:cs="Arial"/>
                <w:color w:val="000000" w:themeColor="text1"/>
              </w:rPr>
              <w:t>The law of moments states that when an object is in equilibrium the clockwise moment is equal to the anti-clockwise moment.</w:t>
            </w:r>
          </w:p>
        </w:tc>
        <w:tc>
          <w:tcPr>
            <w:tcW w:w="649" w:type="dxa"/>
          </w:tcPr>
          <w:p w14:paraId="25AB7C21" w14:textId="77777777" w:rsidR="00881778" w:rsidRPr="00881778" w:rsidRDefault="00881778" w:rsidP="00881778">
            <w:r w:rsidRPr="00881778">
              <w:t>6</w:t>
            </w:r>
          </w:p>
        </w:tc>
        <w:tc>
          <w:tcPr>
            <w:tcW w:w="7230" w:type="dxa"/>
          </w:tcPr>
          <w:p w14:paraId="3EC5BAD5" w14:textId="513B1FE3" w:rsidR="00881778" w:rsidRPr="00881778" w:rsidRDefault="00881778" w:rsidP="00881778">
            <w:r w:rsidRPr="00881778">
              <w:rPr>
                <w:b/>
                <w:bCs/>
              </w:rPr>
              <w:t>Moment</w:t>
            </w:r>
            <w:r w:rsidRPr="00881778">
              <w:t>: The turning effect of a force.</w:t>
            </w:r>
          </w:p>
        </w:tc>
      </w:tr>
      <w:tr w:rsidR="00881778" w14:paraId="0D46E02D" w14:textId="77777777" w:rsidTr="003B4D97">
        <w:tc>
          <w:tcPr>
            <w:tcW w:w="675" w:type="dxa"/>
          </w:tcPr>
          <w:p w14:paraId="263C72A4" w14:textId="544A36FA" w:rsidR="00881778" w:rsidRPr="0056561A" w:rsidRDefault="00881778" w:rsidP="00881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155" w:type="dxa"/>
          </w:tcPr>
          <w:p w14:paraId="7806D444" w14:textId="762E6CD9" w:rsidR="00881778" w:rsidRPr="00881778" w:rsidRDefault="00881778" w:rsidP="008817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The centre of gravity is the point at which all the weight of an object appears to act.</w:t>
            </w:r>
          </w:p>
        </w:tc>
        <w:tc>
          <w:tcPr>
            <w:tcW w:w="649" w:type="dxa"/>
          </w:tcPr>
          <w:p w14:paraId="390A3AFA" w14:textId="77777777" w:rsidR="00881778" w:rsidRPr="00881778" w:rsidRDefault="00881778" w:rsidP="00881778">
            <w:r w:rsidRPr="00881778">
              <w:t>7</w:t>
            </w:r>
          </w:p>
        </w:tc>
        <w:tc>
          <w:tcPr>
            <w:tcW w:w="7230" w:type="dxa"/>
          </w:tcPr>
          <w:p w14:paraId="58854F7A" w14:textId="36DC58E2" w:rsidR="00881778" w:rsidRPr="00881778" w:rsidRDefault="00881778" w:rsidP="00881778">
            <w:r w:rsidRPr="00881778">
              <w:rPr>
                <w:b/>
                <w:bCs/>
              </w:rPr>
              <w:t>Equilibrium</w:t>
            </w:r>
            <w:r w:rsidRPr="00881778">
              <w:t>: When opposing forces are balanced.</w:t>
            </w:r>
          </w:p>
        </w:tc>
      </w:tr>
      <w:tr w:rsidR="00881778" w14:paraId="0A0FD35D" w14:textId="77777777" w:rsidTr="003B4D97">
        <w:tc>
          <w:tcPr>
            <w:tcW w:w="675" w:type="dxa"/>
          </w:tcPr>
          <w:p w14:paraId="7312E48D" w14:textId="6E90B239" w:rsidR="00881778" w:rsidRPr="0056561A" w:rsidRDefault="00881778" w:rsidP="00881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155" w:type="dxa"/>
          </w:tcPr>
          <w:p w14:paraId="36D6FCFE" w14:textId="61789CF2" w:rsidR="00881778" w:rsidRPr="00881778" w:rsidRDefault="00881778" w:rsidP="0088177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The weight of an object acting through the centre of mass can produce a turning force.</w:t>
            </w:r>
          </w:p>
        </w:tc>
        <w:tc>
          <w:tcPr>
            <w:tcW w:w="649" w:type="dxa"/>
          </w:tcPr>
          <w:p w14:paraId="70B47B34" w14:textId="77777777" w:rsidR="00881778" w:rsidRPr="00881778" w:rsidRDefault="00881778" w:rsidP="00881778">
            <w:r w:rsidRPr="00881778">
              <w:t>8</w:t>
            </w:r>
          </w:p>
        </w:tc>
        <w:tc>
          <w:tcPr>
            <w:tcW w:w="7230" w:type="dxa"/>
          </w:tcPr>
          <w:p w14:paraId="56E77F69" w14:textId="4301CEB4" w:rsidR="00881778" w:rsidRPr="00881778" w:rsidRDefault="00881778" w:rsidP="00881778">
            <w:r w:rsidRPr="00881778">
              <w:rPr>
                <w:b/>
                <w:bCs/>
              </w:rPr>
              <w:t>Centre of gravity:</w:t>
            </w:r>
            <w:r w:rsidRPr="00881778">
              <w:t xml:space="preserve"> The point in an object where the force of gravity seems to act.</w:t>
            </w:r>
          </w:p>
        </w:tc>
      </w:tr>
      <w:tr w:rsidR="00881778" w14:paraId="7DA7455D" w14:textId="77777777" w:rsidTr="003B4D97">
        <w:tc>
          <w:tcPr>
            <w:tcW w:w="675" w:type="dxa"/>
          </w:tcPr>
          <w:p w14:paraId="1C2C3FB3" w14:textId="5914037D" w:rsidR="00881778" w:rsidRPr="0056561A" w:rsidRDefault="00881778" w:rsidP="00881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155" w:type="dxa"/>
          </w:tcPr>
          <w:p w14:paraId="6894703F" w14:textId="421E89E2" w:rsidR="00881778" w:rsidRPr="00881778" w:rsidRDefault="00881778" w:rsidP="00881778">
            <w:pPr>
              <w:rPr>
                <w:rFonts w:cs="Arial"/>
                <w:color w:val="000000" w:themeColor="text1"/>
              </w:rPr>
            </w:pPr>
            <w:r w:rsidRPr="00881778">
              <w:rPr>
                <w:rFonts w:cs="Arial"/>
                <w:color w:val="000000" w:themeColor="text1"/>
              </w:rPr>
              <w:t>Gas pressure is produced by the collision of air particles against a surface.</w:t>
            </w:r>
          </w:p>
        </w:tc>
        <w:tc>
          <w:tcPr>
            <w:tcW w:w="649" w:type="dxa"/>
          </w:tcPr>
          <w:p w14:paraId="21A2FFE6" w14:textId="77777777" w:rsidR="00881778" w:rsidRPr="00881778" w:rsidRDefault="00881778" w:rsidP="00881778">
            <w:r w:rsidRPr="00881778">
              <w:t>9</w:t>
            </w:r>
          </w:p>
        </w:tc>
        <w:tc>
          <w:tcPr>
            <w:tcW w:w="7230" w:type="dxa"/>
          </w:tcPr>
          <w:p w14:paraId="053FDA53" w14:textId="28B8B06E" w:rsidR="00881778" w:rsidRPr="00881778" w:rsidRDefault="00881778" w:rsidP="00881778">
            <w:r w:rsidRPr="00881778">
              <w:rPr>
                <w:b/>
                <w:bCs/>
              </w:rPr>
              <w:t>Centre of mass</w:t>
            </w:r>
            <w:r w:rsidRPr="00881778">
              <w:t>: The point in an object where the mass of the object seems to act.</w:t>
            </w:r>
          </w:p>
        </w:tc>
      </w:tr>
      <w:tr w:rsidR="00881778" w14:paraId="4D34108F" w14:textId="77777777" w:rsidTr="003B4D97">
        <w:tc>
          <w:tcPr>
            <w:tcW w:w="675" w:type="dxa"/>
          </w:tcPr>
          <w:p w14:paraId="151D0F3A" w14:textId="6B5923B0" w:rsidR="00881778" w:rsidRPr="0056561A" w:rsidRDefault="00881778" w:rsidP="00881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155" w:type="dxa"/>
          </w:tcPr>
          <w:p w14:paraId="16DDE316" w14:textId="14DF8D55" w:rsidR="00881778" w:rsidRPr="00881778" w:rsidRDefault="00881778" w:rsidP="00881778">
            <w:pPr>
              <w:rPr>
                <w:rFonts w:cs="Arial"/>
                <w:color w:val="000000" w:themeColor="text1"/>
              </w:rPr>
            </w:pPr>
            <w:r w:rsidRPr="00881778">
              <w:rPr>
                <w:color w:val="000000" w:themeColor="text1"/>
              </w:rPr>
              <w:t>Gas pressure can be affected by a change in volume or temperature.</w:t>
            </w:r>
          </w:p>
        </w:tc>
        <w:tc>
          <w:tcPr>
            <w:tcW w:w="649" w:type="dxa"/>
          </w:tcPr>
          <w:p w14:paraId="595D939D" w14:textId="77777777" w:rsidR="00881778" w:rsidRPr="00881778" w:rsidRDefault="00881778" w:rsidP="00881778">
            <w:r w:rsidRPr="00881778">
              <w:t>10</w:t>
            </w:r>
          </w:p>
        </w:tc>
        <w:tc>
          <w:tcPr>
            <w:tcW w:w="7230" w:type="dxa"/>
          </w:tcPr>
          <w:p w14:paraId="75F4D8F4" w14:textId="18E81A0E" w:rsidR="00881778" w:rsidRPr="00881778" w:rsidRDefault="00881778" w:rsidP="00881778">
            <w:r w:rsidRPr="00881778">
              <w:rPr>
                <w:b/>
              </w:rPr>
              <w:t>The Law of moments</w:t>
            </w:r>
            <w:r>
              <w:t xml:space="preserve"> : </w:t>
            </w:r>
            <w:r w:rsidRPr="00881778">
              <w:rPr>
                <w:rFonts w:cs="Arial"/>
                <w:color w:val="000000" w:themeColor="text1"/>
              </w:rPr>
              <w:t xml:space="preserve"> Moment (Nm)  = Force (N) X Distance (m)</w:t>
            </w:r>
          </w:p>
        </w:tc>
      </w:tr>
      <w:tr w:rsidR="00881778" w14:paraId="163D5F14" w14:textId="77777777" w:rsidTr="003B4D97">
        <w:tc>
          <w:tcPr>
            <w:tcW w:w="675" w:type="dxa"/>
          </w:tcPr>
          <w:p w14:paraId="616C2AF8" w14:textId="64D306E8" w:rsidR="00881778" w:rsidRPr="0056561A" w:rsidRDefault="00881778" w:rsidP="00881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155" w:type="dxa"/>
          </w:tcPr>
          <w:p w14:paraId="0DB950F3" w14:textId="5BBF17EB" w:rsidR="00881778" w:rsidRPr="00881778" w:rsidRDefault="00881778" w:rsidP="00881778">
            <w:pPr>
              <w:rPr>
                <w:color w:val="000000" w:themeColor="text1"/>
              </w:rPr>
            </w:pPr>
            <w:r w:rsidRPr="00881778">
              <w:rPr>
                <w:color w:val="000000" w:themeColor="text1"/>
              </w:rPr>
              <w:t>Liquids are incompressible due to the particles being in contact with each other.</w:t>
            </w:r>
          </w:p>
        </w:tc>
        <w:tc>
          <w:tcPr>
            <w:tcW w:w="649" w:type="dxa"/>
          </w:tcPr>
          <w:p w14:paraId="1963407D" w14:textId="77777777" w:rsidR="00881778" w:rsidRPr="00881778" w:rsidRDefault="00881778" w:rsidP="00881778">
            <w:r w:rsidRPr="00881778">
              <w:t>11</w:t>
            </w:r>
          </w:p>
        </w:tc>
        <w:tc>
          <w:tcPr>
            <w:tcW w:w="7230" w:type="dxa"/>
          </w:tcPr>
          <w:p w14:paraId="0FADB675" w14:textId="5FA9EBDC" w:rsidR="00881778" w:rsidRPr="00881778" w:rsidRDefault="00881778" w:rsidP="0088177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4302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Speed</w:t>
            </w:r>
            <w:r w:rsidRPr="0004302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: How much distance is covered in how much time.</w:t>
            </w:r>
          </w:p>
        </w:tc>
      </w:tr>
      <w:tr w:rsidR="00881778" w14:paraId="21005C05" w14:textId="77777777" w:rsidTr="003B4D97">
        <w:tc>
          <w:tcPr>
            <w:tcW w:w="675" w:type="dxa"/>
          </w:tcPr>
          <w:p w14:paraId="4B753B10" w14:textId="2B74E563" w:rsidR="00881778" w:rsidRPr="0056561A" w:rsidRDefault="00881778" w:rsidP="00881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155" w:type="dxa"/>
          </w:tcPr>
          <w:p w14:paraId="6B67A283" w14:textId="5AE43F62" w:rsidR="00881778" w:rsidRPr="00881778" w:rsidRDefault="003B4D97" w:rsidP="008817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You can show  what is happening  to the position of an object on a distance  time graph. The slope of </w:t>
            </w:r>
            <w:proofErr w:type="spellStart"/>
            <w:r>
              <w:rPr>
                <w:color w:val="000000" w:themeColor="text1"/>
              </w:rPr>
              <w:t>thei</w:t>
            </w:r>
            <w:proofErr w:type="spellEnd"/>
            <w:r>
              <w:rPr>
                <w:color w:val="000000" w:themeColor="text1"/>
              </w:rPr>
              <w:t xml:space="preserve"> graph is the speed.</w:t>
            </w:r>
          </w:p>
        </w:tc>
        <w:tc>
          <w:tcPr>
            <w:tcW w:w="649" w:type="dxa"/>
          </w:tcPr>
          <w:p w14:paraId="01D2634B" w14:textId="77777777" w:rsidR="00881778" w:rsidRPr="00881778" w:rsidRDefault="00881778" w:rsidP="00881778">
            <w:r w:rsidRPr="00881778">
              <w:t>12</w:t>
            </w:r>
          </w:p>
        </w:tc>
        <w:tc>
          <w:tcPr>
            <w:tcW w:w="7230" w:type="dxa"/>
          </w:tcPr>
          <w:p w14:paraId="7F37F6B4" w14:textId="14CA3988" w:rsidR="00881778" w:rsidRPr="00881778" w:rsidRDefault="00881778" w:rsidP="0088177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4302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Average speed</w:t>
            </w:r>
            <w:r w:rsidRPr="0004302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: The overall distance travelled divided by overall time for a journey.</w:t>
            </w:r>
          </w:p>
        </w:tc>
      </w:tr>
      <w:tr w:rsidR="00881778" w14:paraId="756535DA" w14:textId="77777777" w:rsidTr="003B4D97">
        <w:tc>
          <w:tcPr>
            <w:tcW w:w="675" w:type="dxa"/>
          </w:tcPr>
          <w:p w14:paraId="25D6E357" w14:textId="6561AC21" w:rsidR="00881778" w:rsidRPr="00431D1F" w:rsidRDefault="00881778" w:rsidP="00881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155" w:type="dxa"/>
          </w:tcPr>
          <w:p w14:paraId="3FDC4AEF" w14:textId="66DE0537" w:rsidR="00881778" w:rsidRPr="00881778" w:rsidRDefault="00881778" w:rsidP="00881778">
            <w:pPr>
              <w:rPr>
                <w:color w:val="000000" w:themeColor="text1"/>
              </w:rPr>
            </w:pPr>
          </w:p>
        </w:tc>
        <w:tc>
          <w:tcPr>
            <w:tcW w:w="649" w:type="dxa"/>
          </w:tcPr>
          <w:p w14:paraId="013393DC" w14:textId="728955F9" w:rsidR="00881778" w:rsidRPr="00881778" w:rsidRDefault="003B4D97" w:rsidP="00881778">
            <w:pPr>
              <w:rPr>
                <w:b/>
              </w:rPr>
            </w:pPr>
            <w:r>
              <w:t>13</w:t>
            </w:r>
          </w:p>
        </w:tc>
        <w:tc>
          <w:tcPr>
            <w:tcW w:w="7230" w:type="dxa"/>
          </w:tcPr>
          <w:p w14:paraId="32BC1B04" w14:textId="2D0DCB62" w:rsidR="00881778" w:rsidRPr="00881778" w:rsidRDefault="00881778" w:rsidP="0088177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4302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Relative motion</w:t>
            </w:r>
            <w:r w:rsidRPr="0004302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: Different observers judge speeds differently if they are in motion too, so an object's speed is relative to the observer's speed.</w:t>
            </w:r>
          </w:p>
        </w:tc>
      </w:tr>
      <w:tr w:rsidR="00881778" w14:paraId="35C86B6A" w14:textId="77777777" w:rsidTr="003B4D97">
        <w:tc>
          <w:tcPr>
            <w:tcW w:w="675" w:type="dxa"/>
          </w:tcPr>
          <w:p w14:paraId="15717FB3" w14:textId="64CD9FFE" w:rsidR="00881778" w:rsidRDefault="00881778" w:rsidP="00881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155" w:type="dxa"/>
          </w:tcPr>
          <w:p w14:paraId="3E3CA6A8" w14:textId="77777777" w:rsidR="00881778" w:rsidRPr="00881778" w:rsidRDefault="00881778" w:rsidP="00881778">
            <w:pPr>
              <w:rPr>
                <w:color w:val="000000" w:themeColor="text1"/>
              </w:rPr>
            </w:pPr>
          </w:p>
        </w:tc>
        <w:tc>
          <w:tcPr>
            <w:tcW w:w="649" w:type="dxa"/>
          </w:tcPr>
          <w:p w14:paraId="37D25073" w14:textId="307EDD58" w:rsidR="00881778" w:rsidRPr="00881778" w:rsidRDefault="003B4D97" w:rsidP="00881778">
            <w:r>
              <w:t>14</w:t>
            </w:r>
          </w:p>
        </w:tc>
        <w:tc>
          <w:tcPr>
            <w:tcW w:w="7230" w:type="dxa"/>
          </w:tcPr>
          <w:p w14:paraId="1A652851" w14:textId="05403231" w:rsidR="00881778" w:rsidRPr="00881778" w:rsidRDefault="00881778" w:rsidP="0088177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4302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Acceleration</w:t>
            </w:r>
            <w:r w:rsidRPr="0004302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: How quickly speed increases or decreases.</w:t>
            </w:r>
          </w:p>
        </w:tc>
      </w:tr>
    </w:tbl>
    <w:p w14:paraId="6C80A8CD" w14:textId="4B6D162B" w:rsidR="006B7FC8" w:rsidRPr="00ED6DFA" w:rsidRDefault="00005EFC" w:rsidP="00DC7B5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Motion and </w:t>
      </w:r>
      <w:r w:rsidR="00603C70">
        <w:rPr>
          <w:b/>
          <w:sz w:val="40"/>
          <w:szCs w:val="40"/>
        </w:rPr>
        <w:t>Pressure</w:t>
      </w:r>
      <w:r>
        <w:rPr>
          <w:b/>
          <w:sz w:val="40"/>
          <w:szCs w:val="40"/>
        </w:rPr>
        <w:t xml:space="preserve">   Year 8</w:t>
      </w:r>
      <w:bookmarkStart w:id="0" w:name="_GoBack"/>
      <w:bookmarkEnd w:id="0"/>
    </w:p>
    <w:sectPr w:rsidR="006B7FC8" w:rsidRPr="00ED6DFA" w:rsidSect="00BA4DEA">
      <w:footerReference w:type="default" r:id="rId8"/>
      <w:pgSz w:w="16838" w:h="11906" w:orient="landscape"/>
      <w:pgMar w:top="1440" w:right="172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39C1C" w14:textId="77777777" w:rsidR="00A727E8" w:rsidRDefault="00A727E8" w:rsidP="005F4036">
      <w:pPr>
        <w:spacing w:after="0" w:line="240" w:lineRule="auto"/>
      </w:pPr>
      <w:r>
        <w:separator/>
      </w:r>
    </w:p>
  </w:endnote>
  <w:endnote w:type="continuationSeparator" w:id="0">
    <w:p w14:paraId="30C23183" w14:textId="77777777" w:rsidR="00A727E8" w:rsidRDefault="00A727E8" w:rsidP="005F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A8D4" w14:textId="7D054CCB" w:rsidR="00CD57A4" w:rsidRDefault="00CD57A4" w:rsidP="00CC7D6E">
    <w:pPr>
      <w:pStyle w:val="Footer"/>
      <w:tabs>
        <w:tab w:val="clear" w:pos="4513"/>
        <w:tab w:val="clear" w:pos="9026"/>
        <w:tab w:val="left" w:pos="29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0CD3C" w14:textId="77777777" w:rsidR="00A727E8" w:rsidRDefault="00A727E8" w:rsidP="005F4036">
      <w:pPr>
        <w:spacing w:after="0" w:line="240" w:lineRule="auto"/>
      </w:pPr>
      <w:r>
        <w:separator/>
      </w:r>
    </w:p>
  </w:footnote>
  <w:footnote w:type="continuationSeparator" w:id="0">
    <w:p w14:paraId="3B3D3D21" w14:textId="77777777" w:rsidR="00A727E8" w:rsidRDefault="00A727E8" w:rsidP="005F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F57"/>
    <w:multiLevelType w:val="hybridMultilevel"/>
    <w:tmpl w:val="AE2AF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0C1"/>
    <w:multiLevelType w:val="hybridMultilevel"/>
    <w:tmpl w:val="D982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53A"/>
    <w:multiLevelType w:val="hybridMultilevel"/>
    <w:tmpl w:val="8156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D8C"/>
    <w:multiLevelType w:val="hybridMultilevel"/>
    <w:tmpl w:val="476E9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036A"/>
    <w:multiLevelType w:val="multilevel"/>
    <w:tmpl w:val="3B7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F43D0"/>
    <w:multiLevelType w:val="hybridMultilevel"/>
    <w:tmpl w:val="BD3AE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3E3D"/>
    <w:multiLevelType w:val="hybridMultilevel"/>
    <w:tmpl w:val="D5AC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42258"/>
    <w:multiLevelType w:val="hybridMultilevel"/>
    <w:tmpl w:val="9D02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E1454"/>
    <w:multiLevelType w:val="multilevel"/>
    <w:tmpl w:val="3CC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5E"/>
    <w:rsid w:val="00005EFC"/>
    <w:rsid w:val="00040372"/>
    <w:rsid w:val="00052A23"/>
    <w:rsid w:val="000604DC"/>
    <w:rsid w:val="00196417"/>
    <w:rsid w:val="001B18D2"/>
    <w:rsid w:val="001F6EA9"/>
    <w:rsid w:val="00250BFE"/>
    <w:rsid w:val="002636BE"/>
    <w:rsid w:val="00294A2B"/>
    <w:rsid w:val="002A198A"/>
    <w:rsid w:val="002B0CB3"/>
    <w:rsid w:val="002D1DB9"/>
    <w:rsid w:val="002D23FF"/>
    <w:rsid w:val="003023E6"/>
    <w:rsid w:val="00306DC1"/>
    <w:rsid w:val="00310D98"/>
    <w:rsid w:val="003356E1"/>
    <w:rsid w:val="003A79FC"/>
    <w:rsid w:val="003B4D97"/>
    <w:rsid w:val="003C62A0"/>
    <w:rsid w:val="003D2921"/>
    <w:rsid w:val="004214B4"/>
    <w:rsid w:val="004216B4"/>
    <w:rsid w:val="00431D1F"/>
    <w:rsid w:val="00471ACF"/>
    <w:rsid w:val="004C5492"/>
    <w:rsid w:val="004E135F"/>
    <w:rsid w:val="004E4862"/>
    <w:rsid w:val="0050062E"/>
    <w:rsid w:val="00515005"/>
    <w:rsid w:val="0053215D"/>
    <w:rsid w:val="00560624"/>
    <w:rsid w:val="0056561A"/>
    <w:rsid w:val="005B6BCD"/>
    <w:rsid w:val="005C6D24"/>
    <w:rsid w:val="005E4315"/>
    <w:rsid w:val="005F4036"/>
    <w:rsid w:val="00603C70"/>
    <w:rsid w:val="006435B0"/>
    <w:rsid w:val="0065013D"/>
    <w:rsid w:val="00683167"/>
    <w:rsid w:val="006B7FC8"/>
    <w:rsid w:val="006E3F38"/>
    <w:rsid w:val="0071666B"/>
    <w:rsid w:val="00721E35"/>
    <w:rsid w:val="0072210D"/>
    <w:rsid w:val="00731345"/>
    <w:rsid w:val="00737605"/>
    <w:rsid w:val="0076306E"/>
    <w:rsid w:val="00782373"/>
    <w:rsid w:val="00783186"/>
    <w:rsid w:val="00783468"/>
    <w:rsid w:val="0078600B"/>
    <w:rsid w:val="00794971"/>
    <w:rsid w:val="007A1022"/>
    <w:rsid w:val="007F707C"/>
    <w:rsid w:val="0080610E"/>
    <w:rsid w:val="00813014"/>
    <w:rsid w:val="0082553A"/>
    <w:rsid w:val="00826F33"/>
    <w:rsid w:val="008270A5"/>
    <w:rsid w:val="008558FD"/>
    <w:rsid w:val="00881778"/>
    <w:rsid w:val="00881E63"/>
    <w:rsid w:val="008A0064"/>
    <w:rsid w:val="008A6967"/>
    <w:rsid w:val="008E459B"/>
    <w:rsid w:val="008F58BD"/>
    <w:rsid w:val="009759E2"/>
    <w:rsid w:val="009B36D1"/>
    <w:rsid w:val="009C147E"/>
    <w:rsid w:val="009C45D5"/>
    <w:rsid w:val="009D0E1B"/>
    <w:rsid w:val="009D7809"/>
    <w:rsid w:val="009F4934"/>
    <w:rsid w:val="00A11EA2"/>
    <w:rsid w:val="00A727E8"/>
    <w:rsid w:val="00AB471E"/>
    <w:rsid w:val="00AC0FF5"/>
    <w:rsid w:val="00AD5D50"/>
    <w:rsid w:val="00B010C4"/>
    <w:rsid w:val="00B30B6A"/>
    <w:rsid w:val="00B61C41"/>
    <w:rsid w:val="00B93E88"/>
    <w:rsid w:val="00BA4C93"/>
    <w:rsid w:val="00BA4DEA"/>
    <w:rsid w:val="00BD3505"/>
    <w:rsid w:val="00BD4F90"/>
    <w:rsid w:val="00BE0E5F"/>
    <w:rsid w:val="00C239F6"/>
    <w:rsid w:val="00CC7D6E"/>
    <w:rsid w:val="00CD26FD"/>
    <w:rsid w:val="00CD57A4"/>
    <w:rsid w:val="00D011DA"/>
    <w:rsid w:val="00D06292"/>
    <w:rsid w:val="00D2000F"/>
    <w:rsid w:val="00D24F09"/>
    <w:rsid w:val="00D43F12"/>
    <w:rsid w:val="00DC7B5E"/>
    <w:rsid w:val="00DF3798"/>
    <w:rsid w:val="00E046E9"/>
    <w:rsid w:val="00E16861"/>
    <w:rsid w:val="00E20AD2"/>
    <w:rsid w:val="00E376A7"/>
    <w:rsid w:val="00E5720E"/>
    <w:rsid w:val="00E83A4A"/>
    <w:rsid w:val="00ED647F"/>
    <w:rsid w:val="00ED6DFA"/>
    <w:rsid w:val="00EE5736"/>
    <w:rsid w:val="00EF1C0A"/>
    <w:rsid w:val="00F03D2D"/>
    <w:rsid w:val="00F22363"/>
    <w:rsid w:val="00F40348"/>
    <w:rsid w:val="00F61A13"/>
    <w:rsid w:val="00F83470"/>
    <w:rsid w:val="00FB73AE"/>
    <w:rsid w:val="00FF2C2F"/>
    <w:rsid w:val="4942DB39"/>
    <w:rsid w:val="7F9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80A8CC"/>
  <w15:docId w15:val="{87331216-6697-4E53-8CE4-7DA663F9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36"/>
  </w:style>
  <w:style w:type="paragraph" w:styleId="Footer">
    <w:name w:val="footer"/>
    <w:basedOn w:val="Normal"/>
    <w:link w:val="FooterChar"/>
    <w:uiPriority w:val="99"/>
    <w:unhideWhenUsed/>
    <w:rsid w:val="005F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36"/>
  </w:style>
  <w:style w:type="paragraph" w:styleId="ListParagraph">
    <w:name w:val="List Paragraph"/>
    <w:basedOn w:val="Normal"/>
    <w:uiPriority w:val="34"/>
    <w:qFormat/>
    <w:rsid w:val="00782373"/>
    <w:pPr>
      <w:ind w:left="720"/>
      <w:contextualSpacing/>
    </w:pPr>
  </w:style>
  <w:style w:type="table" w:styleId="TableGrid">
    <w:name w:val="Table Grid"/>
    <w:basedOn w:val="TableNormal"/>
    <w:uiPriority w:val="59"/>
    <w:rsid w:val="0078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E3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1500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00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50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46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20E2-E427-47AA-843D-1CA1B8E5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NWHC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Shore</dc:creator>
  <cp:lastModifiedBy>Emma Ferraro</cp:lastModifiedBy>
  <cp:revision>2</cp:revision>
  <cp:lastPrinted>2017-06-29T10:33:00Z</cp:lastPrinted>
  <dcterms:created xsi:type="dcterms:W3CDTF">2018-05-22T12:57:00Z</dcterms:created>
  <dcterms:modified xsi:type="dcterms:W3CDTF">2018-05-22T12:57:00Z</dcterms:modified>
</cp:coreProperties>
</file>